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C0" w:rsidRDefault="00AB757E" w:rsidP="00AB757E">
      <w:pPr>
        <w:spacing w:after="0" w:line="240" w:lineRule="auto"/>
        <w:ind w:left="49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Исполняющему обязанности начальника отдела</w:t>
      </w:r>
      <w:r w:rsidR="00263385">
        <w:rPr>
          <w:rFonts w:ascii="Arial" w:hAnsi="Arial" w:cs="Arial"/>
          <w:sz w:val="24"/>
          <w:szCs w:val="24"/>
        </w:rPr>
        <w:t xml:space="preserve"> информационного сопровождения и программного обеспечения</w:t>
      </w:r>
    </w:p>
    <w:p w:rsidR="00AB757E" w:rsidRDefault="00AB757E" w:rsidP="00AB757E">
      <w:pPr>
        <w:spacing w:after="0" w:line="240" w:lineRule="auto"/>
        <w:ind w:left="49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ТФ ОМС Курганской области</w:t>
      </w:r>
    </w:p>
    <w:p w:rsidR="00AB757E" w:rsidRDefault="00AB757E" w:rsidP="00AB757E">
      <w:pPr>
        <w:spacing w:after="0" w:line="240" w:lineRule="auto"/>
        <w:ind w:left="49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О.В. Крапивиной</w:t>
      </w:r>
    </w:p>
    <w:p w:rsidR="00AB757E" w:rsidRDefault="00AB757E" w:rsidP="00AB75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57E" w:rsidRDefault="00AB757E" w:rsidP="00AB75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57E" w:rsidRDefault="00AB757E" w:rsidP="00AB75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Служебная записка </w:t>
      </w:r>
    </w:p>
    <w:p w:rsidR="00AB757E" w:rsidRDefault="00AB757E" w:rsidP="00AB75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предоставлении информации о заработной плате</w:t>
      </w:r>
    </w:p>
    <w:p w:rsidR="00AB757E" w:rsidRDefault="00AB757E" w:rsidP="00AB75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757E" w:rsidRDefault="00AB757E" w:rsidP="00AB75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Во исполнение приказа ТФ ОМС Курганской области от 15 августа 2017 года № 96-АВ</w:t>
      </w:r>
      <w:r w:rsidR="00534234">
        <w:rPr>
          <w:rFonts w:ascii="Arial" w:hAnsi="Arial" w:cs="Arial"/>
          <w:sz w:val="24"/>
          <w:szCs w:val="24"/>
        </w:rPr>
        <w:t>, на основании информации отдела бухгалтерского учета и отчетности,</w:t>
      </w:r>
      <w:r>
        <w:rPr>
          <w:rFonts w:ascii="Arial" w:hAnsi="Arial" w:cs="Arial"/>
          <w:sz w:val="24"/>
          <w:szCs w:val="24"/>
        </w:rPr>
        <w:t xml:space="preserve"> отдел</w:t>
      </w:r>
      <w:r w:rsidR="00401E0C">
        <w:rPr>
          <w:rFonts w:ascii="Arial" w:hAnsi="Arial" w:cs="Arial"/>
          <w:sz w:val="24"/>
          <w:szCs w:val="24"/>
        </w:rPr>
        <w:t xml:space="preserve"> кадрового и организационного обеспечения</w:t>
      </w:r>
      <w:r>
        <w:rPr>
          <w:rFonts w:ascii="Arial" w:hAnsi="Arial" w:cs="Arial"/>
          <w:sz w:val="24"/>
          <w:szCs w:val="24"/>
        </w:rPr>
        <w:t xml:space="preserve"> предоставляет информацию о среднемесячной заработной плате руководителя, его заместителей и главного бухгалтера ТФ ОМС Курганской области для размещения на официальном сайте</w:t>
      </w:r>
      <w:r w:rsidR="00765B99">
        <w:rPr>
          <w:rFonts w:ascii="Arial" w:hAnsi="Arial" w:cs="Arial"/>
          <w:sz w:val="24"/>
          <w:szCs w:val="24"/>
        </w:rPr>
        <w:t xml:space="preserve"> в разделе «О фонде», во вкладке «Показатели деятельности» согласно приведенной ниже таблице:</w:t>
      </w: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5B99" w:rsidTr="00765B99">
        <w:tc>
          <w:tcPr>
            <w:tcW w:w="562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должности </w:t>
            </w:r>
          </w:p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336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ТФ ОМС Курганской области</w:t>
            </w:r>
          </w:p>
        </w:tc>
        <w:tc>
          <w:tcPr>
            <w:tcW w:w="2336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Сахатский Сергей Иннокентьевич</w:t>
            </w:r>
          </w:p>
        </w:tc>
        <w:tc>
          <w:tcPr>
            <w:tcW w:w="2337" w:type="dxa"/>
          </w:tcPr>
          <w:p w:rsidR="00534234" w:rsidRP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234">
              <w:rPr>
                <w:rFonts w:ascii="Arial" w:hAnsi="Arial" w:cs="Arial"/>
                <w:sz w:val="24"/>
                <w:szCs w:val="24"/>
              </w:rPr>
              <w:t>138 918,97</w:t>
            </w:r>
          </w:p>
          <w:p w:rsidR="00765B99" w:rsidRDefault="00765B99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финансово-экономическим вопросам</w:t>
            </w:r>
          </w:p>
        </w:tc>
        <w:tc>
          <w:tcPr>
            <w:tcW w:w="2336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Кобзарь Оксана Николаевна</w:t>
            </w:r>
          </w:p>
        </w:tc>
        <w:tc>
          <w:tcPr>
            <w:tcW w:w="2337" w:type="dxa"/>
          </w:tcPr>
          <w:p w:rsidR="00534234" w:rsidRP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234">
              <w:rPr>
                <w:rFonts w:ascii="Arial" w:hAnsi="Arial" w:cs="Arial"/>
                <w:sz w:val="24"/>
                <w:szCs w:val="24"/>
              </w:rPr>
              <w:t>119 075,98</w:t>
            </w:r>
          </w:p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организации ОМС</w:t>
            </w:r>
          </w:p>
        </w:tc>
        <w:tc>
          <w:tcPr>
            <w:tcW w:w="2336" w:type="dxa"/>
          </w:tcPr>
          <w:p w:rsidR="00765B99" w:rsidRDefault="00263385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Квашнина Ольга Евгеньевна</w:t>
            </w:r>
          </w:p>
        </w:tc>
        <w:tc>
          <w:tcPr>
            <w:tcW w:w="2337" w:type="dxa"/>
          </w:tcPr>
          <w:p w:rsidR="00534234" w:rsidRP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234">
              <w:rPr>
                <w:rFonts w:ascii="Arial" w:hAnsi="Arial" w:cs="Arial"/>
                <w:sz w:val="24"/>
                <w:szCs w:val="24"/>
              </w:rPr>
              <w:t>107 203,14</w:t>
            </w:r>
          </w:p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234" w:rsidTr="00765B99">
        <w:tc>
          <w:tcPr>
            <w:tcW w:w="562" w:type="dxa"/>
          </w:tcPr>
          <w:p w:rsidR="00534234" w:rsidRDefault="00534234" w:rsidP="0053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34234" w:rsidRDefault="00534234" w:rsidP="00534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информационной безопасности</w:t>
            </w:r>
          </w:p>
        </w:tc>
        <w:tc>
          <w:tcPr>
            <w:tcW w:w="2336" w:type="dxa"/>
          </w:tcPr>
          <w:p w:rsidR="00534234" w:rsidRDefault="00534234" w:rsidP="005342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Гужев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2337" w:type="dxa"/>
          </w:tcPr>
          <w:p w:rsidR="00534234" w:rsidRP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234">
              <w:rPr>
                <w:rFonts w:ascii="Arial" w:hAnsi="Arial" w:cs="Arial"/>
                <w:sz w:val="24"/>
                <w:szCs w:val="24"/>
              </w:rPr>
              <w:t>112 042,06</w:t>
            </w:r>
          </w:p>
          <w:p w:rsid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234" w:rsidTr="00765B99">
        <w:tc>
          <w:tcPr>
            <w:tcW w:w="562" w:type="dxa"/>
          </w:tcPr>
          <w:p w:rsidR="00534234" w:rsidRDefault="00534234" w:rsidP="0053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34234" w:rsidRDefault="00534234" w:rsidP="00534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2336" w:type="dxa"/>
          </w:tcPr>
          <w:p w:rsidR="00534234" w:rsidRDefault="00534234" w:rsidP="00534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Михайлова Наталья Анатольевна</w:t>
            </w:r>
          </w:p>
        </w:tc>
        <w:tc>
          <w:tcPr>
            <w:tcW w:w="2337" w:type="dxa"/>
          </w:tcPr>
          <w:p w:rsidR="00534234" w:rsidRDefault="00534234" w:rsidP="0053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109 090,78</w:t>
            </w:r>
          </w:p>
        </w:tc>
      </w:tr>
    </w:tbl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среднемесячной заработной платы руководителя, заместителей руководителя, главного бухгалтера ТФ ОМС Курганской области определен согласно п.20 Постановления Правительства РФ от 24.12.2007 года № 922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ред. от 10.12.20</w:t>
      </w:r>
      <w:r w:rsidR="005342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 г) «Об особенностях порядка исчисления средней заработной платы».</w:t>
      </w: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385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65B99" w:rsidRDefault="00263385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кадрового и организационного обеспечения</w:t>
      </w:r>
      <w:r w:rsidR="00765B99">
        <w:rPr>
          <w:rFonts w:ascii="Arial" w:hAnsi="Arial" w:cs="Arial"/>
          <w:sz w:val="24"/>
          <w:szCs w:val="24"/>
        </w:rPr>
        <w:tab/>
      </w:r>
      <w:r w:rsidR="00765B99">
        <w:rPr>
          <w:rFonts w:ascii="Arial" w:hAnsi="Arial" w:cs="Arial"/>
          <w:sz w:val="24"/>
          <w:szCs w:val="24"/>
        </w:rPr>
        <w:tab/>
      </w:r>
      <w:r w:rsidR="00765B99">
        <w:rPr>
          <w:rFonts w:ascii="Arial" w:hAnsi="Arial" w:cs="Arial"/>
          <w:sz w:val="24"/>
          <w:szCs w:val="24"/>
        </w:rPr>
        <w:tab/>
      </w:r>
      <w:r w:rsidR="00765B99">
        <w:rPr>
          <w:rFonts w:ascii="Arial" w:hAnsi="Arial" w:cs="Arial"/>
          <w:sz w:val="24"/>
          <w:szCs w:val="24"/>
        </w:rPr>
        <w:tab/>
        <w:t xml:space="preserve">          Е.М. Отческих</w:t>
      </w:r>
    </w:p>
    <w:p w:rsidR="00AB757E" w:rsidRPr="00AB757E" w:rsidRDefault="00AB757E" w:rsidP="00AB757E">
      <w:pPr>
        <w:ind w:left="4962"/>
        <w:rPr>
          <w:rFonts w:ascii="Arial" w:hAnsi="Arial" w:cs="Arial"/>
          <w:sz w:val="24"/>
          <w:szCs w:val="24"/>
        </w:rPr>
      </w:pPr>
    </w:p>
    <w:sectPr w:rsidR="00AB757E" w:rsidRPr="00AB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263385"/>
    <w:rsid w:val="00401E0C"/>
    <w:rsid w:val="00534234"/>
    <w:rsid w:val="00643AC0"/>
    <w:rsid w:val="00765B99"/>
    <w:rsid w:val="00AB757E"/>
    <w:rsid w:val="00E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E782F-B753-4E37-B829-6D88C06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С.А.</dc:creator>
  <cp:keywords/>
  <dc:description/>
  <cp:lastModifiedBy>Черепанова С.А.</cp:lastModifiedBy>
  <cp:revision>2</cp:revision>
  <cp:lastPrinted>2025-02-18T10:36:00Z</cp:lastPrinted>
  <dcterms:created xsi:type="dcterms:W3CDTF">2025-02-18T10:36:00Z</dcterms:created>
  <dcterms:modified xsi:type="dcterms:W3CDTF">2025-02-18T10:36:00Z</dcterms:modified>
</cp:coreProperties>
</file>